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E4" w:rsidRPr="00F41F9F" w:rsidRDefault="0013301C">
      <w:pPr>
        <w:rPr>
          <w:b/>
        </w:rPr>
      </w:pPr>
      <w:r w:rsidRPr="00F41F9F">
        <w:rPr>
          <w:b/>
        </w:rPr>
        <w:t>AP CS:  Modular Arithmetic</w:t>
      </w:r>
    </w:p>
    <w:p w:rsidR="0013301C" w:rsidRDefault="001F57B2">
      <w:r>
        <w:t xml:space="preserve">Imagine we decide to all arithmetic in base 5.  Doing arithmetic in different number bases is not always easy; for </w:t>
      </w:r>
      <w:r w:rsidR="00F41F9F">
        <w:t>e</w:t>
      </w:r>
      <w:r>
        <w:t>xample, you don’t want to memorize a multiplication table for base 16. (B*C=84?!)  So just to make it easier on ourselves, we will consider only the last digits.  All numbers which have the same last digit in base 5 will be considered equal:</w:t>
      </w:r>
    </w:p>
    <w:p w:rsidR="001F57B2" w:rsidRDefault="001F57B2" w:rsidP="001F57B2">
      <w:pPr>
        <w:jc w:val="center"/>
        <w:rPr>
          <w:b/>
        </w:rPr>
      </w:pPr>
      <w:r w:rsidRPr="001F57B2">
        <w:rPr>
          <w:b/>
        </w:rPr>
        <w:t>2</w:t>
      </w:r>
      <w:r w:rsidRPr="001F57B2">
        <w:rPr>
          <w:b/>
          <w:vertAlign w:val="subscript"/>
        </w:rPr>
        <w:t>5</w:t>
      </w:r>
      <w:r w:rsidRPr="001F57B2">
        <w:rPr>
          <w:b/>
        </w:rPr>
        <w:t xml:space="preserve"> = 12</w:t>
      </w:r>
      <w:r w:rsidRPr="001F57B2">
        <w:rPr>
          <w:b/>
          <w:vertAlign w:val="subscript"/>
        </w:rPr>
        <w:t>5</w:t>
      </w:r>
      <w:r w:rsidRPr="001F57B2">
        <w:rPr>
          <w:b/>
        </w:rPr>
        <w:t xml:space="preserve"> = 22</w:t>
      </w:r>
      <w:r w:rsidRPr="001F57B2">
        <w:rPr>
          <w:b/>
          <w:vertAlign w:val="subscript"/>
        </w:rPr>
        <w:t>5</w:t>
      </w:r>
      <w:r w:rsidRPr="001F57B2">
        <w:rPr>
          <w:b/>
        </w:rPr>
        <w:t xml:space="preserve"> = 32</w:t>
      </w:r>
      <w:r w:rsidRPr="001F57B2">
        <w:rPr>
          <w:b/>
          <w:vertAlign w:val="subscript"/>
        </w:rPr>
        <w:t>5</w:t>
      </w:r>
      <w:r w:rsidRPr="001F57B2">
        <w:rPr>
          <w:b/>
        </w:rPr>
        <w:t xml:space="preserve"> =…</w:t>
      </w:r>
    </w:p>
    <w:p w:rsidR="001F57B2" w:rsidRPr="00BD23DC" w:rsidRDefault="00C709CA" w:rsidP="001F57B2">
      <w:r>
        <w:rPr>
          <w:b/>
        </w:rPr>
        <w:tab/>
      </w:r>
      <w:r w:rsidRPr="00BD23DC">
        <w:t>In base 10, this looks like</w:t>
      </w:r>
    </w:p>
    <w:p w:rsidR="00C709CA" w:rsidRDefault="00C709CA" w:rsidP="00C709CA">
      <w:pPr>
        <w:jc w:val="center"/>
        <w:rPr>
          <w:b/>
        </w:rPr>
      </w:pPr>
      <w:r>
        <w:rPr>
          <w:b/>
        </w:rPr>
        <w:t>2=7=12=17=…</w:t>
      </w:r>
    </w:p>
    <w:p w:rsidR="00C709CA" w:rsidRDefault="00C709CA" w:rsidP="00C709CA">
      <w:pPr>
        <w:rPr>
          <w:b/>
        </w:rPr>
      </w:pPr>
    </w:p>
    <w:p w:rsidR="00C709CA" w:rsidRDefault="00C709CA" w:rsidP="00C709CA">
      <w:pPr>
        <w:rPr>
          <w:rFonts w:eastAsiaTheme="minorEastAsia"/>
        </w:rPr>
      </w:pPr>
      <w:r>
        <w:t xml:space="preserve">The usual way to show that we are using this </w:t>
      </w:r>
      <w:proofErr w:type="spellStart"/>
      <w:r>
        <w:t>sytem</w:t>
      </w:r>
      <w:proofErr w:type="spellEnd"/>
      <w:r>
        <w:t xml:space="preserve"> is to replace the = with </w:t>
      </w:r>
      <w:proofErr w:type="gramStart"/>
      <w:r>
        <w:t xml:space="preserve">a </w:t>
      </w:r>
      <m:oMath>
        <w:proofErr w:type="gramEnd"/>
        <m:r>
          <w:rPr>
            <w:rFonts w:ascii="Cambria Math" w:hAnsi="Cambria Math"/>
          </w:rPr>
          <m:t>≡</m:t>
        </m:r>
      </m:oMath>
      <w:r>
        <w:rPr>
          <w:rFonts w:eastAsiaTheme="minorEastAsia"/>
        </w:rPr>
        <w:t xml:space="preserve">, and also append the suffix (mod 5).  We thus write, for example, 12 </w:t>
      </w:r>
      <m:oMath>
        <m:r>
          <w:rPr>
            <w:rFonts w:ascii="Cambria Math" w:hAnsi="Cambria Math"/>
          </w:rPr>
          <m:t>≡</m:t>
        </m:r>
      </m:oMath>
      <w:r>
        <w:rPr>
          <w:rFonts w:eastAsiaTheme="minorEastAsia"/>
        </w:rPr>
        <w:t xml:space="preserve"> 7 (mod 5).  We say 12 </w:t>
      </w:r>
      <w:proofErr w:type="gramStart"/>
      <w:r>
        <w:rPr>
          <w:rFonts w:eastAsiaTheme="minorEastAsia"/>
        </w:rPr>
        <w:t>is</w:t>
      </w:r>
      <w:proofErr w:type="gramEnd"/>
      <w:r>
        <w:rPr>
          <w:rFonts w:eastAsiaTheme="minorEastAsia"/>
        </w:rPr>
        <w:t xml:space="preserve"> congruent to 7 mod 5.</w:t>
      </w:r>
    </w:p>
    <w:p w:rsidR="00C709CA" w:rsidRDefault="00C709CA" w:rsidP="00C709CA">
      <w:pPr>
        <w:rPr>
          <w:rFonts w:eastAsiaTheme="minorEastAsia"/>
        </w:rPr>
      </w:pPr>
    </w:p>
    <w:p w:rsidR="00C709CA" w:rsidRDefault="00C709CA" w:rsidP="00C709CA">
      <w:pPr>
        <w:rPr>
          <w:rFonts w:eastAsiaTheme="minorEastAsia"/>
        </w:rPr>
      </w:pPr>
      <w:r>
        <w:rPr>
          <w:rFonts w:eastAsiaTheme="minorEastAsia"/>
        </w:rPr>
        <w:t xml:space="preserve">Another way to look at </w:t>
      </w:r>
      <w:proofErr w:type="spellStart"/>
      <w:r>
        <w:rPr>
          <w:rFonts w:eastAsiaTheme="minorEastAsia"/>
        </w:rPr>
        <w:t>mods</w:t>
      </w:r>
      <w:proofErr w:type="spellEnd"/>
      <w:r>
        <w:rPr>
          <w:rFonts w:eastAsiaTheme="minorEastAsia"/>
        </w:rPr>
        <w:t xml:space="preserve"> is that 2</w:t>
      </w:r>
      <w:proofErr w:type="gramStart"/>
      <w:r>
        <w:rPr>
          <w:rFonts w:eastAsiaTheme="minorEastAsia"/>
        </w:rPr>
        <w:t>,7,12,17</w:t>
      </w:r>
      <w:proofErr w:type="gramEnd"/>
      <w:r>
        <w:rPr>
          <w:rFonts w:eastAsiaTheme="minorEastAsia"/>
        </w:rPr>
        <w:t xml:space="preserve">, etc. all have the same remainder (2) when dividing by 5.  This method of viewing modular arithmetic makes actual computation much easier.  It is often useful to find the smallest nonnegative integer which is congruent to x mod y.  For example, the smallest integer congruent to 12 mod 5 is 2.  </w:t>
      </w:r>
      <w:r w:rsidR="00A978A0">
        <w:rPr>
          <w:rFonts w:eastAsiaTheme="minorEastAsia"/>
        </w:rPr>
        <w:t xml:space="preserve">When we perform this task, we say that we ‘mod out’ the 12. To mod out 7631 in mod 7, we can either find 7631 in base 7 and look at the last digit, or we can divide by </w:t>
      </w:r>
      <w:proofErr w:type="gramStart"/>
      <w:r w:rsidR="00A978A0">
        <w:rPr>
          <w:rFonts w:eastAsiaTheme="minorEastAsia"/>
        </w:rPr>
        <w:t>7  and</w:t>
      </w:r>
      <w:proofErr w:type="gramEnd"/>
      <w:r w:rsidR="00A978A0">
        <w:rPr>
          <w:rFonts w:eastAsiaTheme="minorEastAsia"/>
        </w:rPr>
        <w:t xml:space="preserve"> look at the remainder.</w:t>
      </w:r>
    </w:p>
    <w:p w:rsidR="00DF0849" w:rsidRDefault="00A978A0" w:rsidP="00C709CA">
      <w:pPr>
        <w:rPr>
          <w:rFonts w:eastAsiaTheme="minorEastAsia"/>
        </w:rPr>
      </w:pPr>
      <w:r>
        <w:rPr>
          <w:rFonts w:eastAsiaTheme="minorEastAsia"/>
        </w:rPr>
        <w:t xml:space="preserve">In this discussion of remainders, we have used </w:t>
      </w:r>
      <w:proofErr w:type="spellStart"/>
      <w:r>
        <w:rPr>
          <w:rFonts w:eastAsiaTheme="minorEastAsia"/>
        </w:rPr>
        <w:t>mods</w:t>
      </w:r>
      <w:proofErr w:type="spellEnd"/>
      <w:r>
        <w:rPr>
          <w:rFonts w:eastAsiaTheme="minorEastAsia"/>
        </w:rPr>
        <w:t xml:space="preserve"> to denote the amount more than a multiple of 5 a given number is. For example, 2, 7, 12, 17, etc. are all exactly 2 more than a multiple of 5. </w:t>
      </w:r>
      <w:r w:rsidR="006D61D8">
        <w:rPr>
          <w:rFonts w:eastAsiaTheme="minorEastAsia"/>
        </w:rPr>
        <w:t xml:space="preserve"> </w:t>
      </w:r>
      <w:r w:rsidR="00DF0849">
        <w:rPr>
          <w:rFonts w:eastAsiaTheme="minorEastAsia"/>
        </w:rPr>
        <w:t xml:space="preserve">In the same way, we can define negative </w:t>
      </w:r>
      <w:proofErr w:type="spellStart"/>
      <w:r w:rsidR="00DF0849">
        <w:rPr>
          <w:rFonts w:eastAsiaTheme="minorEastAsia"/>
        </w:rPr>
        <w:t>mods</w:t>
      </w:r>
      <w:proofErr w:type="spellEnd"/>
      <w:r w:rsidR="00DF0849">
        <w:rPr>
          <w:rFonts w:eastAsiaTheme="minorEastAsia"/>
        </w:rPr>
        <w:t xml:space="preserve"> as the amount less than a multiple of 5 </w:t>
      </w:r>
      <w:proofErr w:type="gramStart"/>
      <w:r w:rsidR="00DF0849">
        <w:rPr>
          <w:rFonts w:eastAsiaTheme="minorEastAsia"/>
        </w:rPr>
        <w:t>a</w:t>
      </w:r>
      <w:proofErr w:type="gramEnd"/>
      <w:r w:rsidR="00DF0849">
        <w:rPr>
          <w:rFonts w:eastAsiaTheme="minorEastAsia"/>
        </w:rPr>
        <w:t xml:space="preserve"> s number is.  Since 2, 7, 12, 17, etc. are all 3 less than the nearest multiple of 5, they are </w:t>
      </w:r>
      <w:r w:rsidR="00DF0849" w:rsidRPr="00F41F9F">
        <w:rPr>
          <w:rFonts w:eastAsiaTheme="minorEastAsia"/>
        </w:rPr>
        <w:t>all</w:t>
      </w:r>
      <w:r w:rsidR="00DF0849">
        <w:rPr>
          <w:rFonts w:eastAsiaTheme="minorEastAsia"/>
        </w:rPr>
        <w:t xml:space="preserve"> congruent to -3 mod 5.  Extending this reasoning, we can write in mod 5:</w:t>
      </w:r>
    </w:p>
    <w:p w:rsidR="00A978A0" w:rsidRPr="00593DCF" w:rsidRDefault="00DF0849" w:rsidP="00F41F9F">
      <w:pPr>
        <w:jc w:val="center"/>
        <w:rPr>
          <w:rFonts w:eastAsiaTheme="minorEastAsia"/>
        </w:rPr>
      </w:pPr>
      <w:r>
        <w:rPr>
          <w:rFonts w:eastAsiaTheme="minorEastAsia"/>
        </w:rPr>
        <w:t xml:space="preserve">…  </w:t>
      </w:r>
      <m:oMath>
        <m:r>
          <w:rPr>
            <w:rFonts w:ascii="Cambria Math" w:hAnsi="Cambria Math"/>
          </w:rPr>
          <m:t>≡-13≡-8≡-3≡2≡7…</m:t>
        </m:r>
      </m:oMath>
    </w:p>
    <w:p w:rsidR="00593DCF" w:rsidRDefault="00593DCF" w:rsidP="00C709CA">
      <w:pPr>
        <w:rPr>
          <w:rFonts w:eastAsiaTheme="minorEastAsia"/>
        </w:rPr>
      </w:pPr>
      <w:r>
        <w:rPr>
          <w:rFonts w:eastAsiaTheme="minorEastAsia"/>
        </w:rPr>
        <w:t>Note that each term is five away from the one before it.</w:t>
      </w:r>
    </w:p>
    <w:p w:rsidR="00593DCF" w:rsidRDefault="00CD39F3" w:rsidP="00C709CA">
      <w:pPr>
        <w:rPr>
          <w:rFonts w:eastAsiaTheme="minorEastAsia"/>
        </w:rPr>
      </w:pPr>
      <w:r>
        <w:rPr>
          <w:rFonts w:eastAsiaTheme="minorEastAsia"/>
        </w:rPr>
        <w:t xml:space="preserve">You may recall that in grade school, you learned division like this:  13/5= 2 with a remainder of 3.  And it follows that 5*2+3=13.  </w:t>
      </w:r>
      <w:r w:rsidR="00F41F9F">
        <w:rPr>
          <w:rFonts w:eastAsiaTheme="minorEastAsia"/>
        </w:rPr>
        <w:t>In Java, the remainder operator, %, returns the remainder when use</w:t>
      </w:r>
      <w:r>
        <w:rPr>
          <w:rFonts w:eastAsiaTheme="minorEastAsia"/>
        </w:rPr>
        <w:t>d</w:t>
      </w:r>
      <w:r w:rsidR="00F41F9F">
        <w:rPr>
          <w:rFonts w:eastAsiaTheme="minorEastAsia"/>
        </w:rPr>
        <w:t xml:space="preserve"> with two integers.</w:t>
      </w:r>
    </w:p>
    <w:p w:rsidR="00CD39F3" w:rsidRDefault="00CD39F3" w:rsidP="00C709CA">
      <w:pPr>
        <w:rPr>
          <w:rFonts w:eastAsiaTheme="minorEastAsia"/>
        </w:rPr>
      </w:pPr>
      <w:r>
        <w:rPr>
          <w:rFonts w:eastAsiaTheme="minorEastAsia"/>
        </w:rPr>
        <w:t>Type and run the following.</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proofErr w:type="gramStart"/>
      <w:r>
        <w:rPr>
          <w:sz w:val="22"/>
          <w:szCs w:val="22"/>
        </w:rPr>
        <w:t>class</w:t>
      </w:r>
      <w:proofErr w:type="gramEnd"/>
      <w:r>
        <w:rPr>
          <w:sz w:val="22"/>
          <w:szCs w:val="22"/>
        </w:rPr>
        <w:t xml:space="preserve"> </w:t>
      </w:r>
      <w:proofErr w:type="spellStart"/>
      <w:r>
        <w:rPr>
          <w:sz w:val="22"/>
          <w:szCs w:val="22"/>
        </w:rPr>
        <w:t>RemainderExample</w:t>
      </w:r>
      <w:proofErr w:type="spellEnd"/>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gramStart"/>
      <w:r>
        <w:rPr>
          <w:sz w:val="22"/>
          <w:szCs w:val="22"/>
        </w:rPr>
        <w:t>public</w:t>
      </w:r>
      <w:proofErr w:type="gramEnd"/>
      <w:r>
        <w:rPr>
          <w:sz w:val="22"/>
          <w:szCs w:val="22"/>
        </w:rPr>
        <w:t xml:space="preserve"> static void main ( String[] </w:t>
      </w:r>
      <w:proofErr w:type="spellStart"/>
      <w:r>
        <w:rPr>
          <w:sz w:val="22"/>
          <w:szCs w:val="22"/>
        </w:rPr>
        <w:t>args</w:t>
      </w:r>
      <w:proofErr w:type="spellEnd"/>
      <w:r>
        <w:rPr>
          <w:sz w:val="22"/>
          <w:szCs w:val="22"/>
        </w:rPr>
        <w:t xml:space="preserve">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spellStart"/>
      <w:proofErr w:type="gramStart"/>
      <w:r>
        <w:rPr>
          <w:sz w:val="22"/>
          <w:szCs w:val="22"/>
        </w:rPr>
        <w:t>int</w:t>
      </w:r>
      <w:proofErr w:type="spellEnd"/>
      <w:proofErr w:type="gramEnd"/>
      <w:r>
        <w:rPr>
          <w:sz w:val="22"/>
          <w:szCs w:val="22"/>
        </w:rPr>
        <w:t xml:space="preserve"> quotient, remainder;</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gramStart"/>
      <w:r>
        <w:rPr>
          <w:sz w:val="22"/>
          <w:szCs w:val="22"/>
        </w:rPr>
        <w:t>quotient  =</w:t>
      </w:r>
      <w:proofErr w:type="gramEnd"/>
      <w:r>
        <w:rPr>
          <w:sz w:val="22"/>
          <w:szCs w:val="22"/>
        </w:rPr>
        <w:t xml:space="preserve">  17 / 3;</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gramStart"/>
      <w:r>
        <w:rPr>
          <w:sz w:val="22"/>
          <w:szCs w:val="22"/>
        </w:rPr>
        <w:t>remainder</w:t>
      </w:r>
      <w:proofErr w:type="gramEnd"/>
      <w:r>
        <w:rPr>
          <w:sz w:val="22"/>
          <w:szCs w:val="22"/>
        </w:rPr>
        <w:t xml:space="preserve"> =  17 % 3;</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spellStart"/>
      <w:proofErr w:type="gramStart"/>
      <w:r>
        <w:rPr>
          <w:sz w:val="22"/>
          <w:szCs w:val="22"/>
        </w:rPr>
        <w:t>System.out.println</w:t>
      </w:r>
      <w:proofErr w:type="spellEnd"/>
      <w:r>
        <w:rPr>
          <w:sz w:val="22"/>
          <w:szCs w:val="22"/>
        </w:rPr>
        <w:t>(</w:t>
      </w:r>
      <w:proofErr w:type="gramEnd"/>
      <w:r>
        <w:rPr>
          <w:sz w:val="22"/>
          <w:szCs w:val="22"/>
        </w:rPr>
        <w:t>"The quotient : " + quotient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roofErr w:type="spellStart"/>
      <w:proofErr w:type="gramStart"/>
      <w:r>
        <w:rPr>
          <w:sz w:val="22"/>
          <w:szCs w:val="22"/>
        </w:rPr>
        <w:t>System.out.println</w:t>
      </w:r>
      <w:proofErr w:type="spellEnd"/>
      <w:r>
        <w:rPr>
          <w:sz w:val="22"/>
          <w:szCs w:val="22"/>
        </w:rPr>
        <w:t>(</w:t>
      </w:r>
      <w:proofErr w:type="gramEnd"/>
      <w:r>
        <w:rPr>
          <w:sz w:val="22"/>
          <w:szCs w:val="22"/>
        </w:rPr>
        <w:t>"The remainder: " + remainder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lastRenderedPageBreak/>
        <w:t xml:space="preserve">    </w:t>
      </w:r>
      <w:proofErr w:type="spellStart"/>
      <w:proofErr w:type="gramStart"/>
      <w:r>
        <w:rPr>
          <w:sz w:val="22"/>
          <w:szCs w:val="22"/>
        </w:rPr>
        <w:t>System.out.println</w:t>
      </w:r>
      <w:proofErr w:type="spellEnd"/>
      <w:r>
        <w:rPr>
          <w:sz w:val="22"/>
          <w:szCs w:val="22"/>
        </w:rPr>
        <w:t>(</w:t>
      </w:r>
      <w:proofErr w:type="gramEnd"/>
      <w:r>
        <w:rPr>
          <w:sz w:val="22"/>
          <w:szCs w:val="22"/>
        </w:rPr>
        <w:t>"The original : " + (quotient*3 + remainder)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 xml:space="preserve">  }</w:t>
      </w:r>
    </w:p>
    <w:p w:rsidR="00CD39F3" w:rsidRDefault="00CD39F3" w:rsidP="00CD39F3">
      <w:pPr>
        <w:pStyle w:val="HTMLPreformatted"/>
        <w:pBdr>
          <w:top w:val="double" w:sz="6" w:space="18" w:color="A52A2A"/>
          <w:left w:val="double" w:sz="6" w:space="18" w:color="A52A2A"/>
          <w:bottom w:val="double" w:sz="6" w:space="18" w:color="A52A2A"/>
          <w:right w:val="double" w:sz="6" w:space="18" w:color="A52A2A"/>
        </w:pBdr>
        <w:shd w:val="clear" w:color="auto" w:fill="FFFFFF"/>
        <w:ind w:right="720"/>
        <w:rPr>
          <w:sz w:val="22"/>
          <w:szCs w:val="22"/>
        </w:rPr>
      </w:pPr>
      <w:r>
        <w:rPr>
          <w:sz w:val="22"/>
          <w:szCs w:val="22"/>
        </w:rPr>
        <w:t>}</w:t>
      </w:r>
    </w:p>
    <w:p w:rsidR="00CD39F3" w:rsidRPr="00F41F9F" w:rsidRDefault="00CD39F3" w:rsidP="00C709CA">
      <w:pPr>
        <w:rPr>
          <w:rFonts w:eastAsiaTheme="minorEastAsia"/>
          <w:sz w:val="20"/>
          <w:szCs w:val="20"/>
        </w:rPr>
      </w:pPr>
    </w:p>
    <w:p w:rsidR="00593DCF" w:rsidRPr="00593DCF" w:rsidRDefault="00593DCF" w:rsidP="00593DCF">
      <w:pPr>
        <w:spacing w:before="100" w:beforeAutospacing="1" w:after="100" w:afterAutospacing="1" w:line="240" w:lineRule="auto"/>
        <w:jc w:val="both"/>
        <w:rPr>
          <w:rFonts w:eastAsia="Times New Roman" w:cs="Arial"/>
        </w:rPr>
      </w:pPr>
      <w:r w:rsidRPr="00593DCF">
        <w:rPr>
          <w:rFonts w:eastAsia="Times New Roman" w:cs="Arial"/>
        </w:rPr>
        <w:t xml:space="preserve">In many calculations, it is convenient to do everything with integers, so both </w:t>
      </w:r>
      <w:r w:rsidRPr="00CD39F3">
        <w:rPr>
          <w:rFonts w:eastAsia="Times New Roman" w:cs="Courier New"/>
          <w:b/>
          <w:bCs/>
          <w:color w:val="0000FF"/>
        </w:rPr>
        <w:t>/</w:t>
      </w:r>
      <w:r w:rsidRPr="00593DCF">
        <w:rPr>
          <w:rFonts w:eastAsia="Times New Roman" w:cs="Arial"/>
        </w:rPr>
        <w:t xml:space="preserve"> and </w:t>
      </w:r>
      <w:r w:rsidRPr="00CD39F3">
        <w:rPr>
          <w:rFonts w:eastAsia="Times New Roman" w:cs="Courier New"/>
          <w:b/>
          <w:bCs/>
          <w:color w:val="0000FF"/>
        </w:rPr>
        <w:t>%</w:t>
      </w:r>
      <w:r w:rsidRPr="00593DCF">
        <w:rPr>
          <w:rFonts w:eastAsia="Times New Roman" w:cs="Arial"/>
        </w:rPr>
        <w:t xml:space="preserve"> are needed. </w:t>
      </w:r>
    </w:p>
    <w:p w:rsidR="00593DCF" w:rsidRDefault="00CD39F3" w:rsidP="00C709CA">
      <w:pPr>
        <w:rPr>
          <w:rFonts w:eastAsiaTheme="minorEastAsia"/>
          <w:b/>
        </w:rPr>
      </w:pPr>
      <w:r w:rsidRPr="00CD39F3">
        <w:rPr>
          <w:rFonts w:eastAsiaTheme="minorEastAsia"/>
          <w:b/>
        </w:rPr>
        <w:t>You Try</w:t>
      </w:r>
    </w:p>
    <w:p w:rsidR="00CD39F3" w:rsidRDefault="00CD39F3" w:rsidP="00C709CA">
      <w:pPr>
        <w:rPr>
          <w:rFonts w:eastAsiaTheme="minorEastAsia"/>
          <w:b/>
        </w:rPr>
      </w:pPr>
      <w:r>
        <w:rPr>
          <w:rFonts w:eastAsiaTheme="minorEastAsia"/>
          <w:b/>
        </w:rPr>
        <w:t>Evaluate the following.</w:t>
      </w:r>
    </w:p>
    <w:p w:rsidR="00CD39F3" w:rsidRDefault="00CD39F3" w:rsidP="00CD39F3">
      <w:pPr>
        <w:pStyle w:val="ListParagraph"/>
        <w:numPr>
          <w:ilvl w:val="0"/>
          <w:numId w:val="1"/>
        </w:numPr>
        <w:rPr>
          <w:rFonts w:eastAsiaTheme="minorEastAsia"/>
          <w:b/>
        </w:rPr>
      </w:pPr>
      <w:r>
        <w:rPr>
          <w:rFonts w:eastAsiaTheme="minorEastAsia"/>
          <w:b/>
        </w:rPr>
        <w:t>10%3</w:t>
      </w:r>
    </w:p>
    <w:p w:rsidR="00CD39F3" w:rsidRDefault="00CD39F3" w:rsidP="00CD39F3">
      <w:pPr>
        <w:pStyle w:val="ListParagraph"/>
        <w:numPr>
          <w:ilvl w:val="0"/>
          <w:numId w:val="1"/>
        </w:numPr>
        <w:rPr>
          <w:rFonts w:eastAsiaTheme="minorEastAsia"/>
          <w:b/>
        </w:rPr>
      </w:pPr>
      <w:r>
        <w:rPr>
          <w:rFonts w:eastAsiaTheme="minorEastAsia"/>
          <w:b/>
        </w:rPr>
        <w:t>7%5</w:t>
      </w:r>
    </w:p>
    <w:p w:rsidR="00CD39F3" w:rsidRDefault="00CD39F3" w:rsidP="00CD39F3">
      <w:pPr>
        <w:pStyle w:val="ListParagraph"/>
        <w:numPr>
          <w:ilvl w:val="0"/>
          <w:numId w:val="1"/>
        </w:numPr>
        <w:rPr>
          <w:rFonts w:eastAsiaTheme="minorEastAsia"/>
          <w:b/>
        </w:rPr>
      </w:pPr>
      <w:r>
        <w:rPr>
          <w:rFonts w:eastAsiaTheme="minorEastAsia"/>
          <w:b/>
        </w:rPr>
        <w:t>129%100</w:t>
      </w:r>
    </w:p>
    <w:p w:rsidR="00CD39F3" w:rsidRDefault="00CD39F3" w:rsidP="00CD39F3">
      <w:pPr>
        <w:pStyle w:val="ListParagraph"/>
        <w:numPr>
          <w:ilvl w:val="0"/>
          <w:numId w:val="1"/>
        </w:numPr>
        <w:rPr>
          <w:rFonts w:eastAsiaTheme="minorEastAsia"/>
          <w:b/>
        </w:rPr>
      </w:pPr>
      <w:r>
        <w:rPr>
          <w:rFonts w:eastAsiaTheme="minorEastAsia"/>
          <w:b/>
        </w:rPr>
        <w:t>17%2</w:t>
      </w:r>
    </w:p>
    <w:p w:rsidR="00CD39F3" w:rsidRDefault="00CD39F3" w:rsidP="00CD39F3">
      <w:pPr>
        <w:pStyle w:val="ListParagraph"/>
        <w:numPr>
          <w:ilvl w:val="0"/>
          <w:numId w:val="1"/>
        </w:numPr>
        <w:rPr>
          <w:rFonts w:eastAsiaTheme="minorEastAsia"/>
          <w:b/>
        </w:rPr>
      </w:pPr>
      <w:r>
        <w:rPr>
          <w:rFonts w:eastAsiaTheme="minorEastAsia"/>
          <w:b/>
        </w:rPr>
        <w:t>7%5</w:t>
      </w:r>
    </w:p>
    <w:p w:rsidR="00CD39F3" w:rsidRDefault="00CD39F3" w:rsidP="00CD39F3">
      <w:pPr>
        <w:pStyle w:val="ListParagraph"/>
        <w:numPr>
          <w:ilvl w:val="0"/>
          <w:numId w:val="1"/>
        </w:numPr>
        <w:rPr>
          <w:rFonts w:eastAsiaTheme="minorEastAsia"/>
          <w:b/>
        </w:rPr>
      </w:pPr>
      <w:r>
        <w:rPr>
          <w:rFonts w:eastAsiaTheme="minorEastAsia"/>
          <w:b/>
        </w:rPr>
        <w:t>10%6</w:t>
      </w:r>
    </w:p>
    <w:p w:rsidR="00CD39F3" w:rsidRDefault="00CD39F3" w:rsidP="00CD39F3">
      <w:pPr>
        <w:pStyle w:val="ListParagraph"/>
        <w:numPr>
          <w:ilvl w:val="0"/>
          <w:numId w:val="1"/>
        </w:numPr>
        <w:rPr>
          <w:rFonts w:eastAsiaTheme="minorEastAsia"/>
          <w:b/>
        </w:rPr>
      </w:pPr>
      <w:r>
        <w:rPr>
          <w:rFonts w:eastAsiaTheme="minorEastAsia"/>
          <w:b/>
        </w:rPr>
        <w:t>1999%100</w:t>
      </w:r>
    </w:p>
    <w:p w:rsidR="00CD39F3" w:rsidRDefault="00CD39F3" w:rsidP="00CD39F3">
      <w:pPr>
        <w:pStyle w:val="ListParagraph"/>
        <w:numPr>
          <w:ilvl w:val="0"/>
          <w:numId w:val="1"/>
        </w:numPr>
        <w:rPr>
          <w:rFonts w:eastAsiaTheme="minorEastAsia"/>
          <w:b/>
        </w:rPr>
      </w:pPr>
      <w:r>
        <w:rPr>
          <w:rFonts w:eastAsiaTheme="minorEastAsia"/>
          <w:b/>
        </w:rPr>
        <w:t>18%2</w:t>
      </w:r>
    </w:p>
    <w:p w:rsidR="00CD39F3" w:rsidRDefault="00CD39F3" w:rsidP="00CD39F3">
      <w:pPr>
        <w:pStyle w:val="ListParagraph"/>
        <w:numPr>
          <w:ilvl w:val="0"/>
          <w:numId w:val="1"/>
        </w:numPr>
        <w:rPr>
          <w:rFonts w:eastAsiaTheme="minorEastAsia"/>
          <w:b/>
        </w:rPr>
      </w:pPr>
      <w:r>
        <w:rPr>
          <w:rFonts w:eastAsiaTheme="minorEastAsia"/>
          <w:b/>
        </w:rPr>
        <w:t>If X is odd, what is X%2?</w:t>
      </w:r>
    </w:p>
    <w:p w:rsidR="00CD39F3" w:rsidRDefault="00CD39F3" w:rsidP="00CD39F3">
      <w:pPr>
        <w:pStyle w:val="ListParagraph"/>
        <w:numPr>
          <w:ilvl w:val="0"/>
          <w:numId w:val="1"/>
        </w:numPr>
        <w:rPr>
          <w:rFonts w:eastAsiaTheme="minorEastAsia"/>
          <w:b/>
        </w:rPr>
      </w:pPr>
      <w:r>
        <w:rPr>
          <w:rFonts w:eastAsiaTheme="minorEastAsia"/>
          <w:b/>
        </w:rPr>
        <w:t>If X is even, what is X%2?</w:t>
      </w:r>
    </w:p>
    <w:p w:rsidR="00CD39F3" w:rsidRDefault="00CD39F3" w:rsidP="00CD39F3">
      <w:pPr>
        <w:pStyle w:val="ListParagraph"/>
        <w:numPr>
          <w:ilvl w:val="0"/>
          <w:numId w:val="1"/>
        </w:numPr>
        <w:rPr>
          <w:rFonts w:eastAsiaTheme="minorEastAsia"/>
          <w:b/>
        </w:rPr>
      </w:pPr>
      <w:r>
        <w:rPr>
          <w:rFonts w:eastAsiaTheme="minorEastAsia"/>
          <w:b/>
        </w:rPr>
        <w:t>If X is divisible by 6, what is X%3?</w:t>
      </w:r>
    </w:p>
    <w:p w:rsidR="00CD39F3" w:rsidRPr="00CD39F3" w:rsidRDefault="00CD39F3" w:rsidP="00CD39F3">
      <w:pPr>
        <w:pStyle w:val="ListParagraph"/>
        <w:numPr>
          <w:ilvl w:val="0"/>
          <w:numId w:val="1"/>
        </w:numPr>
        <w:shd w:val="clear" w:color="auto" w:fill="F4F4FF"/>
        <w:rPr>
          <w:rFonts w:ascii="Arial" w:hAnsi="Arial" w:cs="Arial"/>
        </w:rPr>
      </w:pPr>
      <w:r w:rsidRPr="00CD39F3">
        <w:rPr>
          <w:rFonts w:eastAsiaTheme="minorEastAsia"/>
          <w:b/>
        </w:rPr>
        <w:t>If X is divisible by 4, what is X%4?</w:t>
      </w:r>
    </w:p>
    <w:p w:rsidR="00CD39F3" w:rsidRPr="00CD39F3" w:rsidRDefault="00CD39F3" w:rsidP="00CD39F3">
      <w:pPr>
        <w:pStyle w:val="ListParagraph"/>
        <w:numPr>
          <w:ilvl w:val="0"/>
          <w:numId w:val="1"/>
        </w:numPr>
        <w:shd w:val="clear" w:color="auto" w:fill="F4F4FF"/>
        <w:rPr>
          <w:rFonts w:cs="Arial"/>
          <w:b/>
        </w:rPr>
      </w:pPr>
      <w:r w:rsidRPr="00CD39F3">
        <w:rPr>
          <w:rFonts w:cs="Arial"/>
          <w:b/>
        </w:rPr>
        <w:t>If you exchange 372 pennies for dollar bills, how many bills do you get? How many pennies are left over?  Write two lines Java code to answer this.</w:t>
      </w:r>
    </w:p>
    <w:p w:rsidR="00CD39F3" w:rsidRDefault="00CD39F3"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p>
    <w:p w:rsidR="00E3594E" w:rsidRDefault="00E3594E" w:rsidP="00C709CA">
      <w:pPr>
        <w:rPr>
          <w:rFonts w:eastAsiaTheme="minorEastAsia"/>
          <w:b/>
        </w:rPr>
      </w:pPr>
      <w:r>
        <w:rPr>
          <w:rFonts w:eastAsiaTheme="minorEastAsia"/>
          <w:b/>
        </w:rPr>
        <w:lastRenderedPageBreak/>
        <w:t>Answers:</w:t>
      </w:r>
    </w:p>
    <w:p w:rsidR="00E3594E" w:rsidRDefault="00E3594E" w:rsidP="00E3594E">
      <w:pPr>
        <w:pStyle w:val="ListParagraph"/>
        <w:numPr>
          <w:ilvl w:val="0"/>
          <w:numId w:val="2"/>
        </w:numPr>
        <w:rPr>
          <w:rFonts w:eastAsiaTheme="minorEastAsia"/>
          <w:b/>
        </w:rPr>
      </w:pPr>
      <w:r>
        <w:rPr>
          <w:rFonts w:eastAsiaTheme="minorEastAsia"/>
          <w:b/>
        </w:rPr>
        <w:t xml:space="preserve">10%3  </w:t>
      </w:r>
      <w:r>
        <w:rPr>
          <w:rFonts w:eastAsiaTheme="minorEastAsia"/>
          <w:b/>
        </w:rPr>
        <w:tab/>
      </w:r>
      <w:r>
        <w:rPr>
          <w:rFonts w:eastAsiaTheme="minorEastAsia"/>
          <w:b/>
        </w:rPr>
        <w:tab/>
        <w:t>&gt;1</w:t>
      </w:r>
    </w:p>
    <w:p w:rsidR="00E3594E" w:rsidRDefault="00E3594E" w:rsidP="00E3594E">
      <w:pPr>
        <w:pStyle w:val="ListParagraph"/>
        <w:numPr>
          <w:ilvl w:val="0"/>
          <w:numId w:val="2"/>
        </w:numPr>
        <w:rPr>
          <w:rFonts w:eastAsiaTheme="minorEastAsia"/>
          <w:b/>
        </w:rPr>
      </w:pPr>
      <w:r>
        <w:rPr>
          <w:rFonts w:eastAsiaTheme="minorEastAsia"/>
          <w:b/>
        </w:rPr>
        <w:t xml:space="preserve">7%5 </w:t>
      </w:r>
      <w:r>
        <w:rPr>
          <w:rFonts w:eastAsiaTheme="minorEastAsia"/>
          <w:b/>
        </w:rPr>
        <w:tab/>
      </w:r>
      <w:r>
        <w:rPr>
          <w:rFonts w:eastAsiaTheme="minorEastAsia"/>
          <w:b/>
        </w:rPr>
        <w:tab/>
        <w:t>&gt;2</w:t>
      </w:r>
    </w:p>
    <w:p w:rsidR="00E3594E" w:rsidRDefault="00E3594E" w:rsidP="00E3594E">
      <w:pPr>
        <w:pStyle w:val="ListParagraph"/>
        <w:numPr>
          <w:ilvl w:val="0"/>
          <w:numId w:val="2"/>
        </w:numPr>
        <w:rPr>
          <w:rFonts w:eastAsiaTheme="minorEastAsia"/>
          <w:b/>
        </w:rPr>
      </w:pPr>
      <w:r>
        <w:rPr>
          <w:rFonts w:eastAsiaTheme="minorEastAsia"/>
          <w:b/>
        </w:rPr>
        <w:t>129%100</w:t>
      </w:r>
      <w:r>
        <w:rPr>
          <w:rFonts w:eastAsiaTheme="minorEastAsia"/>
          <w:b/>
        </w:rPr>
        <w:tab/>
        <w:t>&gt;29</w:t>
      </w:r>
    </w:p>
    <w:p w:rsidR="00E3594E" w:rsidRDefault="00E3594E" w:rsidP="00E3594E">
      <w:pPr>
        <w:pStyle w:val="ListParagraph"/>
        <w:numPr>
          <w:ilvl w:val="0"/>
          <w:numId w:val="2"/>
        </w:numPr>
        <w:rPr>
          <w:rFonts w:eastAsiaTheme="minorEastAsia"/>
          <w:b/>
        </w:rPr>
      </w:pPr>
      <w:r>
        <w:rPr>
          <w:rFonts w:eastAsiaTheme="minorEastAsia"/>
          <w:b/>
        </w:rPr>
        <w:t>17%2</w:t>
      </w:r>
      <w:r>
        <w:rPr>
          <w:rFonts w:eastAsiaTheme="minorEastAsia"/>
          <w:b/>
        </w:rPr>
        <w:tab/>
      </w:r>
      <w:r>
        <w:rPr>
          <w:rFonts w:eastAsiaTheme="minorEastAsia"/>
          <w:b/>
        </w:rPr>
        <w:tab/>
        <w:t>&gt;1</w:t>
      </w:r>
    </w:p>
    <w:p w:rsidR="00E3594E" w:rsidRDefault="00E3594E" w:rsidP="00E3594E">
      <w:pPr>
        <w:pStyle w:val="ListParagraph"/>
        <w:numPr>
          <w:ilvl w:val="0"/>
          <w:numId w:val="2"/>
        </w:numPr>
        <w:rPr>
          <w:rFonts w:eastAsiaTheme="minorEastAsia"/>
          <w:b/>
        </w:rPr>
      </w:pPr>
      <w:r>
        <w:rPr>
          <w:rFonts w:eastAsiaTheme="minorEastAsia"/>
          <w:b/>
        </w:rPr>
        <w:t>7%5</w:t>
      </w:r>
      <w:r>
        <w:rPr>
          <w:rFonts w:eastAsiaTheme="minorEastAsia"/>
          <w:b/>
        </w:rPr>
        <w:tab/>
      </w:r>
      <w:r>
        <w:rPr>
          <w:rFonts w:eastAsiaTheme="minorEastAsia"/>
          <w:b/>
        </w:rPr>
        <w:tab/>
        <w:t>&gt;2</w:t>
      </w:r>
    </w:p>
    <w:p w:rsidR="00E3594E" w:rsidRDefault="00E3594E" w:rsidP="00E3594E">
      <w:pPr>
        <w:pStyle w:val="ListParagraph"/>
        <w:numPr>
          <w:ilvl w:val="0"/>
          <w:numId w:val="2"/>
        </w:numPr>
        <w:rPr>
          <w:rFonts w:eastAsiaTheme="minorEastAsia"/>
          <w:b/>
        </w:rPr>
      </w:pPr>
      <w:r>
        <w:rPr>
          <w:rFonts w:eastAsiaTheme="minorEastAsia"/>
          <w:b/>
        </w:rPr>
        <w:t>10%6</w:t>
      </w:r>
      <w:r>
        <w:rPr>
          <w:rFonts w:eastAsiaTheme="minorEastAsia"/>
          <w:b/>
        </w:rPr>
        <w:tab/>
      </w:r>
      <w:r>
        <w:rPr>
          <w:rFonts w:eastAsiaTheme="minorEastAsia"/>
          <w:b/>
        </w:rPr>
        <w:tab/>
        <w:t>&gt;4</w:t>
      </w:r>
    </w:p>
    <w:p w:rsidR="00E3594E" w:rsidRDefault="00E3594E" w:rsidP="00E3594E">
      <w:pPr>
        <w:pStyle w:val="ListParagraph"/>
        <w:numPr>
          <w:ilvl w:val="0"/>
          <w:numId w:val="2"/>
        </w:numPr>
        <w:rPr>
          <w:rFonts w:eastAsiaTheme="minorEastAsia"/>
          <w:b/>
        </w:rPr>
      </w:pPr>
      <w:r>
        <w:rPr>
          <w:rFonts w:eastAsiaTheme="minorEastAsia"/>
          <w:b/>
        </w:rPr>
        <w:t>1999%100</w:t>
      </w:r>
      <w:r>
        <w:rPr>
          <w:rFonts w:eastAsiaTheme="minorEastAsia"/>
          <w:b/>
        </w:rPr>
        <w:tab/>
        <w:t>&gt;99</w:t>
      </w:r>
    </w:p>
    <w:p w:rsidR="00E3594E" w:rsidRDefault="00E3594E" w:rsidP="00E3594E">
      <w:pPr>
        <w:pStyle w:val="ListParagraph"/>
        <w:numPr>
          <w:ilvl w:val="0"/>
          <w:numId w:val="2"/>
        </w:numPr>
        <w:rPr>
          <w:rFonts w:eastAsiaTheme="minorEastAsia"/>
          <w:b/>
        </w:rPr>
      </w:pPr>
      <w:r>
        <w:rPr>
          <w:rFonts w:eastAsiaTheme="minorEastAsia"/>
          <w:b/>
        </w:rPr>
        <w:t>18%2</w:t>
      </w:r>
      <w:r>
        <w:rPr>
          <w:rFonts w:eastAsiaTheme="minorEastAsia"/>
          <w:b/>
        </w:rPr>
        <w:tab/>
      </w:r>
      <w:r>
        <w:rPr>
          <w:rFonts w:eastAsiaTheme="minorEastAsia"/>
          <w:b/>
        </w:rPr>
        <w:tab/>
        <w:t>&gt;0</w:t>
      </w:r>
    </w:p>
    <w:p w:rsidR="00E3594E" w:rsidRDefault="00E3594E" w:rsidP="00E3594E">
      <w:pPr>
        <w:pStyle w:val="ListParagraph"/>
        <w:numPr>
          <w:ilvl w:val="0"/>
          <w:numId w:val="2"/>
        </w:numPr>
        <w:rPr>
          <w:rFonts w:eastAsiaTheme="minorEastAsia"/>
          <w:b/>
        </w:rPr>
      </w:pPr>
      <w:r>
        <w:rPr>
          <w:rFonts w:eastAsiaTheme="minorEastAsia"/>
          <w:b/>
        </w:rPr>
        <w:t xml:space="preserve">If X is odd, what is X%2? </w:t>
      </w:r>
      <w:r>
        <w:rPr>
          <w:rFonts w:eastAsiaTheme="minorEastAsia"/>
          <w:b/>
        </w:rPr>
        <w:tab/>
        <w:t>&gt;1</w:t>
      </w:r>
    </w:p>
    <w:p w:rsidR="00E3594E" w:rsidRDefault="00E3594E" w:rsidP="00E3594E">
      <w:pPr>
        <w:pStyle w:val="ListParagraph"/>
        <w:numPr>
          <w:ilvl w:val="0"/>
          <w:numId w:val="2"/>
        </w:numPr>
        <w:rPr>
          <w:rFonts w:eastAsiaTheme="minorEastAsia"/>
          <w:b/>
        </w:rPr>
      </w:pPr>
      <w:r>
        <w:rPr>
          <w:rFonts w:eastAsiaTheme="minorEastAsia"/>
          <w:b/>
        </w:rPr>
        <w:t>If X is even, what is X%2?</w:t>
      </w:r>
      <w:r>
        <w:rPr>
          <w:rFonts w:eastAsiaTheme="minorEastAsia"/>
          <w:b/>
        </w:rPr>
        <w:tab/>
        <w:t>&gt;0</w:t>
      </w:r>
    </w:p>
    <w:p w:rsidR="00E3594E" w:rsidRDefault="00E3594E" w:rsidP="00E3594E">
      <w:pPr>
        <w:pStyle w:val="ListParagraph"/>
        <w:numPr>
          <w:ilvl w:val="0"/>
          <w:numId w:val="2"/>
        </w:numPr>
        <w:rPr>
          <w:rFonts w:eastAsiaTheme="minorEastAsia"/>
          <w:b/>
        </w:rPr>
      </w:pPr>
      <w:r>
        <w:rPr>
          <w:rFonts w:eastAsiaTheme="minorEastAsia"/>
          <w:b/>
        </w:rPr>
        <w:t>If X is divisible by 6, what is X%3?</w:t>
      </w:r>
      <w:r>
        <w:rPr>
          <w:rFonts w:eastAsiaTheme="minorEastAsia"/>
          <w:b/>
        </w:rPr>
        <w:tab/>
        <w:t>&gt;0</w:t>
      </w:r>
    </w:p>
    <w:p w:rsidR="00E3594E" w:rsidRPr="00CD39F3" w:rsidRDefault="00E3594E" w:rsidP="00E3594E">
      <w:pPr>
        <w:pStyle w:val="ListParagraph"/>
        <w:numPr>
          <w:ilvl w:val="0"/>
          <w:numId w:val="2"/>
        </w:numPr>
        <w:shd w:val="clear" w:color="auto" w:fill="F4F4FF"/>
        <w:rPr>
          <w:rFonts w:ascii="Arial" w:hAnsi="Arial" w:cs="Arial"/>
        </w:rPr>
      </w:pPr>
      <w:r w:rsidRPr="00CD39F3">
        <w:rPr>
          <w:rFonts w:eastAsiaTheme="minorEastAsia"/>
          <w:b/>
        </w:rPr>
        <w:t>If X is divisible by 4, what is X%4?</w:t>
      </w:r>
      <w:r>
        <w:rPr>
          <w:rFonts w:eastAsiaTheme="minorEastAsia"/>
          <w:b/>
        </w:rPr>
        <w:tab/>
        <w:t>&gt;0 or 4</w:t>
      </w:r>
    </w:p>
    <w:p w:rsidR="00E3594E" w:rsidRPr="00CD39F3" w:rsidRDefault="00E3594E" w:rsidP="00E3594E">
      <w:pPr>
        <w:pStyle w:val="ListParagraph"/>
        <w:numPr>
          <w:ilvl w:val="0"/>
          <w:numId w:val="2"/>
        </w:numPr>
        <w:shd w:val="clear" w:color="auto" w:fill="F4F4FF"/>
        <w:rPr>
          <w:rFonts w:cs="Arial"/>
          <w:b/>
        </w:rPr>
      </w:pPr>
      <w:r w:rsidRPr="00CD39F3">
        <w:rPr>
          <w:rFonts w:cs="Arial"/>
          <w:b/>
        </w:rPr>
        <w:t>If you exchange 372 pennies for dollar bills, how many bills do you get? How many pennies are left over?  Write two lines Java code to answer this.</w:t>
      </w:r>
    </w:p>
    <w:p w:rsidR="00E3594E" w:rsidRDefault="00C759D0" w:rsidP="00C709CA">
      <w:pPr>
        <w:rPr>
          <w:rFonts w:eastAsiaTheme="minorEastAsia"/>
          <w:b/>
        </w:rPr>
      </w:pPr>
      <w:r>
        <w:rPr>
          <w:rFonts w:eastAsiaTheme="minorEastAsia"/>
          <w:b/>
        </w:rPr>
        <w:t>372%100= 72 pennies</w:t>
      </w:r>
    </w:p>
    <w:p w:rsidR="00C759D0" w:rsidRDefault="00C759D0" w:rsidP="00C709CA">
      <w:pPr>
        <w:rPr>
          <w:rFonts w:eastAsiaTheme="minorEastAsia"/>
          <w:b/>
        </w:rPr>
      </w:pPr>
      <w:r>
        <w:rPr>
          <w:rFonts w:eastAsiaTheme="minorEastAsia"/>
          <w:b/>
        </w:rPr>
        <w:t>372/100=3 dollars</w:t>
      </w:r>
    </w:p>
    <w:p w:rsidR="00E3594E" w:rsidRPr="00CD39F3" w:rsidRDefault="00E3594E" w:rsidP="00C709CA">
      <w:pPr>
        <w:rPr>
          <w:rFonts w:eastAsiaTheme="minorEastAsia"/>
          <w:b/>
        </w:rPr>
      </w:pPr>
    </w:p>
    <w:p w:rsidR="001F57B2" w:rsidRPr="001F57B2" w:rsidRDefault="001F57B2"/>
    <w:sectPr w:rsidR="001F57B2" w:rsidRPr="001F57B2" w:rsidSect="001330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ED4"/>
    <w:multiLevelType w:val="hybridMultilevel"/>
    <w:tmpl w:val="9256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60DFC"/>
    <w:multiLevelType w:val="hybridMultilevel"/>
    <w:tmpl w:val="9256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3301C"/>
    <w:rsid w:val="000D0A3C"/>
    <w:rsid w:val="0013301C"/>
    <w:rsid w:val="001C39D1"/>
    <w:rsid w:val="001F57B2"/>
    <w:rsid w:val="0025334B"/>
    <w:rsid w:val="00384437"/>
    <w:rsid w:val="004E030F"/>
    <w:rsid w:val="00522061"/>
    <w:rsid w:val="00537CE9"/>
    <w:rsid w:val="00593DCF"/>
    <w:rsid w:val="006D61D8"/>
    <w:rsid w:val="007C171C"/>
    <w:rsid w:val="00806EDE"/>
    <w:rsid w:val="008E1F95"/>
    <w:rsid w:val="009B0559"/>
    <w:rsid w:val="00A70A6E"/>
    <w:rsid w:val="00A978A0"/>
    <w:rsid w:val="00AC7A9A"/>
    <w:rsid w:val="00B237A8"/>
    <w:rsid w:val="00BD23DC"/>
    <w:rsid w:val="00C709CA"/>
    <w:rsid w:val="00C759D0"/>
    <w:rsid w:val="00CD39F3"/>
    <w:rsid w:val="00D85066"/>
    <w:rsid w:val="00DF0849"/>
    <w:rsid w:val="00DF74C2"/>
    <w:rsid w:val="00E3594E"/>
    <w:rsid w:val="00F41F9F"/>
    <w:rsid w:val="00F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9CA"/>
    <w:rPr>
      <w:color w:val="808080"/>
    </w:rPr>
  </w:style>
  <w:style w:type="paragraph" w:styleId="BalloonText">
    <w:name w:val="Balloon Text"/>
    <w:basedOn w:val="Normal"/>
    <w:link w:val="BalloonTextChar"/>
    <w:uiPriority w:val="99"/>
    <w:semiHidden/>
    <w:unhideWhenUsed/>
    <w:rsid w:val="00C7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CA"/>
    <w:rPr>
      <w:rFonts w:ascii="Tahoma" w:hAnsi="Tahoma" w:cs="Tahoma"/>
      <w:sz w:val="16"/>
      <w:szCs w:val="16"/>
    </w:rPr>
  </w:style>
  <w:style w:type="character" w:styleId="HTMLCode">
    <w:name w:val="HTML Code"/>
    <w:basedOn w:val="DefaultParagraphFont"/>
    <w:uiPriority w:val="99"/>
    <w:semiHidden/>
    <w:unhideWhenUsed/>
    <w:rsid w:val="00593DCF"/>
    <w:rPr>
      <w:rFonts w:ascii="Courier" w:eastAsia="Times New Roman" w:hAnsi="Courier" w:cs="Courier New" w:hint="default"/>
      <w:color w:val="0000FF"/>
      <w:sz w:val="34"/>
      <w:szCs w:val="34"/>
    </w:rPr>
  </w:style>
  <w:style w:type="paragraph" w:styleId="HTMLPreformatted">
    <w:name w:val="HTML Preformatted"/>
    <w:basedOn w:val="Normal"/>
    <w:link w:val="HTMLPreformattedChar"/>
    <w:uiPriority w:val="99"/>
    <w:semiHidden/>
    <w:unhideWhenUsed/>
    <w:rsid w:val="0059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semiHidden/>
    <w:rsid w:val="00593DCF"/>
    <w:rPr>
      <w:rFonts w:ascii="Courier" w:eastAsia="Times New Roman" w:hAnsi="Courier" w:cs="Courier New"/>
      <w:sz w:val="20"/>
      <w:szCs w:val="20"/>
    </w:rPr>
  </w:style>
  <w:style w:type="paragraph" w:styleId="NormalWeb">
    <w:name w:val="Normal (Web)"/>
    <w:basedOn w:val="Normal"/>
    <w:uiPriority w:val="99"/>
    <w:semiHidden/>
    <w:unhideWhenUsed/>
    <w:rsid w:val="00CD39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9F3"/>
    <w:pPr>
      <w:ind w:left="720"/>
      <w:contextualSpacing/>
    </w:pPr>
  </w:style>
</w:styles>
</file>

<file path=word/webSettings.xml><?xml version="1.0" encoding="utf-8"?>
<w:webSettings xmlns:r="http://schemas.openxmlformats.org/officeDocument/2006/relationships" xmlns:w="http://schemas.openxmlformats.org/wordprocessingml/2006/main">
  <w:divs>
    <w:div w:id="68429704">
      <w:bodyDiv w:val="1"/>
      <w:marLeft w:val="0"/>
      <w:marRight w:val="0"/>
      <w:marTop w:val="0"/>
      <w:marBottom w:val="0"/>
      <w:divBdr>
        <w:top w:val="none" w:sz="0" w:space="0" w:color="auto"/>
        <w:left w:val="none" w:sz="0" w:space="0" w:color="auto"/>
        <w:bottom w:val="none" w:sz="0" w:space="0" w:color="auto"/>
        <w:right w:val="none" w:sz="0" w:space="0" w:color="auto"/>
      </w:divBdr>
      <w:divsChild>
        <w:div w:id="402803807">
          <w:marLeft w:val="240"/>
          <w:marRight w:val="240"/>
          <w:marTop w:val="240"/>
          <w:marBottom w:val="240"/>
          <w:divBdr>
            <w:top w:val="threeDEngrave" w:sz="6" w:space="6" w:color="auto"/>
            <w:left w:val="threeDEngrave" w:sz="6" w:space="6" w:color="auto"/>
            <w:bottom w:val="threeDEngrave" w:sz="6" w:space="6" w:color="auto"/>
            <w:right w:val="threeDEngrave" w:sz="6" w:space="6" w:color="auto"/>
          </w:divBdr>
        </w:div>
      </w:divsChild>
    </w:div>
    <w:div w:id="710614409">
      <w:bodyDiv w:val="1"/>
      <w:marLeft w:val="0"/>
      <w:marRight w:val="0"/>
      <w:marTop w:val="0"/>
      <w:marBottom w:val="0"/>
      <w:divBdr>
        <w:top w:val="none" w:sz="0" w:space="0" w:color="auto"/>
        <w:left w:val="none" w:sz="0" w:space="0" w:color="auto"/>
        <w:bottom w:val="none" w:sz="0" w:space="0" w:color="auto"/>
        <w:right w:val="none" w:sz="0" w:space="0" w:color="auto"/>
      </w:divBdr>
      <w:divsChild>
        <w:div w:id="1780293959">
          <w:marLeft w:val="360"/>
          <w:marRight w:val="360"/>
          <w:marTop w:val="360"/>
          <w:marBottom w:val="360"/>
          <w:divBdr>
            <w:top w:val="none" w:sz="0" w:space="0" w:color="auto"/>
            <w:left w:val="none" w:sz="0" w:space="0" w:color="auto"/>
            <w:bottom w:val="none" w:sz="0" w:space="0" w:color="auto"/>
            <w:right w:val="none" w:sz="0" w:space="0" w:color="auto"/>
          </w:divBdr>
        </w:div>
      </w:divsChild>
    </w:div>
    <w:div w:id="1457288407">
      <w:bodyDiv w:val="1"/>
      <w:marLeft w:val="0"/>
      <w:marRight w:val="0"/>
      <w:marTop w:val="0"/>
      <w:marBottom w:val="0"/>
      <w:divBdr>
        <w:top w:val="none" w:sz="0" w:space="0" w:color="auto"/>
        <w:left w:val="none" w:sz="0" w:space="0" w:color="auto"/>
        <w:bottom w:val="none" w:sz="0" w:space="0" w:color="auto"/>
        <w:right w:val="none" w:sz="0" w:space="0" w:color="auto"/>
      </w:divBdr>
      <w:divsChild>
        <w:div w:id="16124157">
          <w:marLeft w:val="360"/>
          <w:marRight w:val="360"/>
          <w:marTop w:val="360"/>
          <w:marBottom w:val="360"/>
          <w:divBdr>
            <w:top w:val="none" w:sz="0" w:space="0" w:color="auto"/>
            <w:left w:val="none" w:sz="0" w:space="0" w:color="auto"/>
            <w:bottom w:val="none" w:sz="0" w:space="0" w:color="auto"/>
            <w:right w:val="none" w:sz="0" w:space="0" w:color="auto"/>
          </w:divBdr>
        </w:div>
      </w:divsChild>
    </w:div>
    <w:div w:id="1758017959">
      <w:bodyDiv w:val="1"/>
      <w:marLeft w:val="0"/>
      <w:marRight w:val="0"/>
      <w:marTop w:val="0"/>
      <w:marBottom w:val="0"/>
      <w:divBdr>
        <w:top w:val="none" w:sz="0" w:space="0" w:color="auto"/>
        <w:left w:val="none" w:sz="0" w:space="0" w:color="auto"/>
        <w:bottom w:val="none" w:sz="0" w:space="0" w:color="auto"/>
        <w:right w:val="none" w:sz="0" w:space="0" w:color="auto"/>
      </w:divBdr>
      <w:divsChild>
        <w:div w:id="146978288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2008-07-23T13:22:00Z</dcterms:created>
  <dcterms:modified xsi:type="dcterms:W3CDTF">2008-07-23T20:05:00Z</dcterms:modified>
</cp:coreProperties>
</file>